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Социальная политика современного российского государства</w:t>
            </w:r>
          </w:p>
          <w:p>
            <w:pPr>
              <w:jc w:val="center"/>
              <w:spacing w:after="0" w:line="240" w:lineRule="auto"/>
              <w:rPr>
                <w:sz w:val="32"/>
                <w:szCs w:val="32"/>
              </w:rPr>
            </w:pPr>
            <w:r>
              <w:rPr>
                <w:rFonts w:ascii="Times New Roman" w:hAnsi="Times New Roman" w:cs="Times New Roman"/>
                <w:color w:val="#000000"/>
                <w:sz w:val="32"/>
                <w:szCs w:val="32"/>
              </w:rPr>
              <w:t> Б1.В.01.ДВ.02.01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41.03.04 Политология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«Политология»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НАЦИОНАЛЬНЫХ И РЕЛИГИОЗНЫХ ОТНОШЕНИЙ</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МЕНЕДЖЕР ПО ИНФОРМАЦИОННЫМ ТЕХНОЛОГИЯМ</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научно- исследовательский, информационно- коммуникативный, консультативный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75.94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к.полит.н., доцент _________________ /Пыхтеева Елена Викторовна/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«Социальная политика современного российского государства»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Б1.В.01.ДВ.02.01 «Социальная политика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современного российского государства».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«Социальная политика современного российского государства»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организации управленческих процессов в органах государственной и муниципальной власти и управления, в аппаратах политических партий и общественно-политических объединений, бизнес- структурах, международных организациях, СМИ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организационное обеспечение и исполнительское сопровождение деятельности руководителя организации в рамках профессиональных обязанностей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документационное обеспечение и исполнительское сопровождение деятельности руководителя организации в рамках профессиональных обязанностей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информационное обеспечение и исполнительское сопровождение деятельности руководителя организации в рамках профессиональных обязанностей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организовать и проводить под руководством опытного сотрудника мероприятия общественно-политической направленности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готовить проекты официальных документов, в том числе соглашений, договоров, контрактов, аналитических докладов, презентаций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самостоятельно составлять служебные документы (письма, обращения, служебные записки, ответы на входящие запросы, другие тексты по общественно-политической проблематике) в соответствии с профессиональными стандартами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Б1.В.01.ДВ.02.01 «Социальная политика современного российского государства» относится к обязательной части, является дисциплиной Блока Б1. «Дисциплины (модули)». Консультативный модуль. Информационно-коммуникативный модуль основной профессиональной образовательной программы высшего образования - бакалавриат по направлению подготовки 41.03.04 Политология.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Государственная политика в сфере межнациональных и межконфессиональных отношений</w:t>
            </w:r>
          </w:p>
          <w:p>
            <w:pPr>
              <w:jc w:val="center"/>
              <w:spacing w:after="0" w:line="240" w:lineRule="auto"/>
              <w:rPr>
                <w:sz w:val="22"/>
                <w:szCs w:val="22"/>
              </w:rPr>
            </w:pPr>
            <w:r>
              <w:rPr>
                <w:rFonts w:ascii="Times New Roman" w:hAnsi="Times New Roman" w:cs="Times New Roman"/>
                <w:color w:val="#000000"/>
                <w:sz w:val="22"/>
                <w:szCs w:val="22"/>
              </w:rPr>
              <w:t> Государственные программы и проекты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6</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ТЕОРЕТИЧЕСКИЕ ОСНОВЫ СОЦИАЛЬНОЙ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СОЦИАЛЬНАЯ ПОЛИТИКА: ТЕОРИЯ И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СОЦИАЛЬНАЯ СТРУКТУРА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СОЦИАЛЬНО-ТРУДОВЫЕ ОСНОВЫ СОЦИАЛЬНОЙ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КАЧЕСТВО И УРОВЕНЬ ЖИЗНИ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СОЦИАЛЬНАЯ СТРУКТУРА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СОЦИАЛЬНО-ТРУДОВЫЕ ОСНОВЫ СОЦИАЛЬНОЙ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КАЧЕСТВО И УРОВЕНЬ ЖИЗНИ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СОЦИАЛЬНАЯ ПОЛИТИКА: ТЕОРИЯ И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СОЦИАЛЬНАЯ СТРУКТУРА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СОЦИАЛЬНО-ТРУДОВЫЕ ОСНОВЫ СОЦИАЛЬНОЙ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 а з д е л 2. СОЦИАЛЬНАЯ ЗАЩИТА НАСЕЛЕНИЯ И ФОРМЫ ЕЕ РЕАЛИЗАЦИИ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СОЦИАЛЬНОЕ СТРАХОВАНИЕ В СИСТЕМЕ СОЦИАЛЬНОЙ ЗАЩИТЫ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СОЦИАЛЬНОЕ ОБЕСПЕЧЕНИЕ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СОЦИАЛЬНОЕ ОБЕСПЕЧЕНИЕ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СОЦИАЛЬНОЕ ОБСЛУЖИВАНИЕ НАСЕЛЕНИЯ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СОЦИАЛЬНОЕ СТРАХОВАНИЕ В СИСТЕМЕ СОЦИАЛЬНОЙ ЗАЩИТЫ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СОЦИАЛЬНОЕ ОБЕСПЕЧЕНИЕ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СОЦИАЛЬНОЕ ОБСЛУЖИВАНИЕ НАСЕЛЕНИЯ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ПЕНСИОННАЯ СИСТЕМА РОССИЙСКОЙ ФЕДЕРАЦИИ И ОСНОВНЫЕ НАПРАВЛЕНИЯ ЕЕ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 а з д е л 3. ГОСУДАРСТВЕННАЯ ПОЛИТИКА В РАЗВИТИЕ ОТРАСЛЕЙ СОЦИАЛЬНОЙ СФЕРЫ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СТРАТЕГИЯ И ПРИОРИТЕТЫ РАЗВИТИЯ РОССИЙСКОГО ЗДРАВООХРАНЕНИЯ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ГОСУДАРСТВЕННАЯ ПОЛИТИКА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Тема11. РАЗВИТИЕ КУЛЬТУРЫ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4656.9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10.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СОЦИАЛЬНАЯ ПОЛИТИКА: ТЕОРИЯ И ПРАКТИКА</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533.2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содержание и цели социальной политики, ее субъекты, уровни и приоритеты. Институты социальной политики.  Основные категории и понятия, сопряженные с социальной политикой – экономика труда, социальная рыночная экономика,  социальное государство. Государство и социальная политика. Взаимосвязь и взаимозависимость социальной политики,  социального развития и экономики. Основные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отрасли социальной сферы.  Социальные субъекты,  социальные организации.  Органы управления социальной сферой.  Приоритеты российской социальной политики на современном этапе развития.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СОЦИАЛЬНАЯ СТРУКТУРА ОБЩЕСТВА</w:t>
            </w:r>
          </w:p>
        </w:tc>
      </w:tr>
      <w:tr>
        <w:trPr>
          <w:trHeight w:hRule="exact" w:val="4341.9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Социальная структура общества:  сущность,  содержание,  инфраструктура. Социальные группы: типы, закономерности формирования, потребности и условия воспроизводства. Основные социальные группы,  слои, общности современного общества. Социальные институты и их роль в развитии общества. Социальная трансформация: социальное развитие и социальная деградация. Социальная трансформация и социальная безопасность. Субъекты и объекты социальной безопасности. Угрозы социальной безопасности.  Социальные проблемы, социальные</w:t>
            </w:r>
          </w:p>
          <w:p>
            <w:pPr>
              <w:jc w:val="both"/>
              <w:spacing w:after="0" w:line="240" w:lineRule="auto"/>
              <w:rPr>
                <w:sz w:val="24"/>
                <w:szCs w:val="24"/>
              </w:rPr>
            </w:pPr>
            <w:r>
              <w:rPr>
                <w:rFonts w:ascii="Times New Roman" w:hAnsi="Times New Roman" w:cs="Times New Roman"/>
                <w:color w:val="#000000"/>
                <w:sz w:val="24"/>
                <w:szCs w:val="24"/>
              </w:rPr>
              <w:t> конфликты, критерии и показатели социальной безопасности.</w:t>
            </w:r>
          </w:p>
          <w:p>
            <w:pPr>
              <w:jc w:val="both"/>
              <w:spacing w:after="0" w:line="240" w:lineRule="auto"/>
              <w:rPr>
                <w:sz w:val="24"/>
                <w:szCs w:val="24"/>
              </w:rPr>
            </w:pPr>
            <w:r>
              <w:rPr>
                <w:rFonts w:ascii="Times New Roman" w:hAnsi="Times New Roman" w:cs="Times New Roman"/>
                <w:color w:val="#000000"/>
                <w:sz w:val="24"/>
                <w:szCs w:val="24"/>
              </w:rPr>
              <w:t> Рынок труда: понятие и его особенности.  Типология и сегментация рынков труда. Субъекты рынка труда.  Инфраструктура, институты и субъекты рынка труда. Конъюнктура рынка труда.  Развитие рынка труда.  Цели и задачи государственной политики в области развития рынка труда.  Экономическая активность и занятость населения. Безработица, ее виды и динамика. Государственная политика в области занятости населения.  Полномочия органов государственной власти и местного самоуправления в области занятости населения.  Государственная служба занятости населения.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СОЦИАЛЬНО-ТРУДОВЫЕ ОСНОВЫ СОЦИАЛЬНОЙ ПОЛИТИКИ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Рынок труда: понятие и его особенности.  Типология и сегментация рынков труда. Субъекты рынка труда.  Инфраструктура, институты и субъекты рынка труда. Конъюнктура рынка труда.  Развитие рынка труда.  Цели и задачи государственной политики в области развития рынка труда.  Экономическая активность и занятость населения. Безработица, ее виды и динамика. Государственная политика в области занятости населения.  Полномочия органов государственной власти и местного самоуправления в области занятости населения.  Государственная служба занятости населения.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КАЧЕСТВО И УРОВЕНЬ ЖИЗНИ НАСЕЛЕНИЯ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понятия «качество жизни». Компоненты структуры качества жизни. Содержание понятия «уровень жизни». ФЗ «О прожиточном минимуме в Российской Федерации». Потребительские бюджеты: фактические и нормативные. Ретроспективные и прогнозные потребительские бюджеты.</w:t>
            </w:r>
          </w:p>
          <w:p>
            <w:pPr>
              <w:jc w:val="both"/>
              <w:spacing w:after="0" w:line="240" w:lineRule="auto"/>
              <w:rPr>
                <w:sz w:val="24"/>
                <w:szCs w:val="24"/>
              </w:rPr>
            </w:pPr>
            <w:r>
              <w:rPr>
                <w:rFonts w:ascii="Times New Roman" w:hAnsi="Times New Roman" w:cs="Times New Roman"/>
                <w:color w:val="#000000"/>
                <w:sz w:val="24"/>
                <w:szCs w:val="24"/>
              </w:rPr>
              <w:t> Потребительские бюджеты различного уровня. Дифференциация социальных групп по уровню жизни. Применение системы потребительских бюджетов в государственной социальной политике.</w:t>
            </w:r>
          </w:p>
          <w:p>
            <w:pPr>
              <w:jc w:val="both"/>
              <w:spacing w:after="0" w:line="240" w:lineRule="auto"/>
              <w:rPr>
                <w:sz w:val="24"/>
                <w:szCs w:val="24"/>
              </w:rPr>
            </w:pPr>
            <w:r>
              <w:rPr>
                <w:rFonts w:ascii="Times New Roman" w:hAnsi="Times New Roman" w:cs="Times New Roman"/>
                <w:color w:val="#000000"/>
                <w:sz w:val="24"/>
                <w:szCs w:val="24"/>
              </w:rPr>
              <w:t> Тенденции качества и уровня жизни: ретроспективные и прогнозные оценки. ПРООН о качестве и уровне жизни населения. Индекс развития человеческого потенциала. Индекс Джини. Социальные стандарты качества жизни в Российской Федерации. Качество жизни семей с детьми.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СОЦИАЛЬНОЕ СТРАХОВАНИЕ В СИСТЕМЕ СОЦИАЛЬНОЙ ЗАЩИТЫ НАСЕЛЕНИЯ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социальной защиты населения и ее организационно-правовые формы. Функции и принципы социальной защиты. Место и роль социального страхования в системе социальной защиты. История и теория социального страхования. Экономика социального страхования. Источники права социального страхования в Российской Федерации. ФЗ «Об основах социального страхования»: сущность, область регулирования, основные понятия. Направления социального страхования. Фонды социального страхования в Российской Федерации: Пенсионный фонд, Фонд социального страхования, Федеральный фонд обязательного медицинского страхования – история создания и основные направления деятельности. Перспективы развития социального страхования в Российской Федерации.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СОЦИАЛЬНОЕ ОБЕСПЕЧЕНИЕ В РОССИЙСКОЙ ФЕДЕРАЦИИ</w:t>
            </w:r>
          </w:p>
        </w:tc>
      </w:tr>
      <w:tr>
        <w:trPr>
          <w:trHeight w:hRule="exact" w:val="533.02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Социальное обеспечение и его формы. Элементы государственного социального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обеспечения: государственное пенсионное обеспечение, государственное обеспечение материнства, отцовства, детства, семей с детьми. Социальные пособия, денежные компенсации, социальные льготы, медицинская помощь. Государственная социальная помощь и социальная поддержка. Право на получение государственной социальной помощи. Категории получателей государственной социальной помощи. Налоговые льготы, социальные налоговые вычеты. Льготы, субсидии, компенсации по оплате коммунальных платежей.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СОЦИАЛЬНОЕ ОБЕСПЕЧЕНИЕ В РОССИЙСКОЙ ФЕДЕРАЦИИ</w:t>
            </w:r>
          </w:p>
        </w:tc>
      </w:tr>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социальное обеспечение в РФ.</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Социальное обеспечение и его формы.</w:t>
            </w:r>
          </w:p>
          <w:p>
            <w:pPr>
              <w:jc w:val="both"/>
              <w:spacing w:after="0" w:line="240" w:lineRule="auto"/>
              <w:rPr>
                <w:sz w:val="24"/>
                <w:szCs w:val="24"/>
              </w:rPr>
            </w:pPr>
            <w:r>
              <w:rPr>
                <w:rFonts w:ascii="Times New Roman" w:hAnsi="Times New Roman" w:cs="Times New Roman"/>
                <w:color w:val="#000000"/>
                <w:sz w:val="24"/>
                <w:szCs w:val="24"/>
              </w:rPr>
              <w:t> 2.	Элементы государственного социального обеспечения: государственное пенсионное обеспечение, государственное обеспечение материнства, отцовства, детства, семей с детьми.</w:t>
            </w:r>
          </w:p>
          <w:p>
            <w:pPr>
              <w:jc w:val="both"/>
              <w:spacing w:after="0" w:line="240" w:lineRule="auto"/>
              <w:rPr>
                <w:sz w:val="24"/>
                <w:szCs w:val="24"/>
              </w:rPr>
            </w:pPr>
            <w:r>
              <w:rPr>
                <w:rFonts w:ascii="Times New Roman" w:hAnsi="Times New Roman" w:cs="Times New Roman"/>
                <w:color w:val="#000000"/>
                <w:sz w:val="24"/>
                <w:szCs w:val="24"/>
              </w:rPr>
              <w:t> 3.	Социальные пособия, денежные компенсации, социальные льготы, медицинская помощь.</w:t>
            </w:r>
          </w:p>
          <w:p>
            <w:pPr>
              <w:jc w:val="both"/>
              <w:spacing w:after="0" w:line="240" w:lineRule="auto"/>
              <w:rPr>
                <w:sz w:val="24"/>
                <w:szCs w:val="24"/>
              </w:rPr>
            </w:pPr>
            <w:r>
              <w:rPr>
                <w:rFonts w:ascii="Times New Roman" w:hAnsi="Times New Roman" w:cs="Times New Roman"/>
                <w:color w:val="#000000"/>
                <w:sz w:val="24"/>
                <w:szCs w:val="24"/>
              </w:rPr>
              <w:t> 4.	Государственная социальная помощь и социальная поддержка.</w:t>
            </w:r>
          </w:p>
          <w:p>
            <w:pPr>
              <w:jc w:val="both"/>
              <w:spacing w:after="0" w:line="240" w:lineRule="auto"/>
              <w:rPr>
                <w:sz w:val="24"/>
                <w:szCs w:val="24"/>
              </w:rPr>
            </w:pPr>
            <w:r>
              <w:rPr>
                <w:rFonts w:ascii="Times New Roman" w:hAnsi="Times New Roman" w:cs="Times New Roman"/>
                <w:color w:val="#000000"/>
                <w:sz w:val="24"/>
                <w:szCs w:val="24"/>
              </w:rPr>
              <w:t> 5.	Право на получение государственной социальной помощи.</w:t>
            </w:r>
          </w:p>
          <w:p>
            <w:pPr>
              <w:jc w:val="both"/>
              <w:spacing w:after="0" w:line="240" w:lineRule="auto"/>
              <w:rPr>
                <w:sz w:val="24"/>
                <w:szCs w:val="24"/>
              </w:rPr>
            </w:pPr>
            <w:r>
              <w:rPr>
                <w:rFonts w:ascii="Times New Roman" w:hAnsi="Times New Roman" w:cs="Times New Roman"/>
                <w:color w:val="#000000"/>
                <w:sz w:val="24"/>
                <w:szCs w:val="24"/>
              </w:rPr>
              <w:t> 6.	Категории получателей государственной социальной помощи.</w:t>
            </w:r>
          </w:p>
          <w:p>
            <w:pPr>
              <w:jc w:val="both"/>
              <w:spacing w:after="0" w:line="240" w:lineRule="auto"/>
              <w:rPr>
                <w:sz w:val="24"/>
                <w:szCs w:val="24"/>
              </w:rPr>
            </w:pPr>
            <w:r>
              <w:rPr>
                <w:rFonts w:ascii="Times New Roman" w:hAnsi="Times New Roman" w:cs="Times New Roman"/>
                <w:color w:val="#000000"/>
                <w:sz w:val="24"/>
                <w:szCs w:val="24"/>
              </w:rPr>
              <w:t> 7.	Налоговые льготы, социальные налоговые вычеты.</w:t>
            </w:r>
          </w:p>
          <w:p>
            <w:pPr>
              <w:jc w:val="both"/>
              <w:spacing w:after="0" w:line="240" w:lineRule="auto"/>
              <w:rPr>
                <w:sz w:val="24"/>
                <w:szCs w:val="24"/>
              </w:rPr>
            </w:pPr>
            <w:r>
              <w:rPr>
                <w:rFonts w:ascii="Times New Roman" w:hAnsi="Times New Roman" w:cs="Times New Roman"/>
                <w:color w:val="#000000"/>
                <w:sz w:val="24"/>
                <w:szCs w:val="24"/>
              </w:rPr>
              <w:t> 8.	Льготы, субсидии, компенсации по оплате коммунальных платежей.</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Определите сущность социального обеспечения и перечислите его формы.</w:t>
            </w:r>
          </w:p>
          <w:p>
            <w:pPr>
              <w:jc w:val="both"/>
              <w:spacing w:after="0" w:line="240" w:lineRule="auto"/>
              <w:rPr>
                <w:sz w:val="24"/>
                <w:szCs w:val="24"/>
              </w:rPr>
            </w:pPr>
            <w:r>
              <w:rPr>
                <w:rFonts w:ascii="Times New Roman" w:hAnsi="Times New Roman" w:cs="Times New Roman"/>
                <w:color w:val="#000000"/>
                <w:sz w:val="24"/>
                <w:szCs w:val="24"/>
              </w:rPr>
              <w:t> 2. Перечислите элементы государственного социального обеспечения.</w:t>
            </w:r>
          </w:p>
          <w:p>
            <w:pPr>
              <w:jc w:val="both"/>
              <w:spacing w:after="0" w:line="240" w:lineRule="auto"/>
              <w:rPr>
                <w:sz w:val="24"/>
                <w:szCs w:val="24"/>
              </w:rPr>
            </w:pPr>
            <w:r>
              <w:rPr>
                <w:rFonts w:ascii="Times New Roman" w:hAnsi="Times New Roman" w:cs="Times New Roman"/>
                <w:color w:val="#000000"/>
                <w:sz w:val="24"/>
                <w:szCs w:val="24"/>
              </w:rPr>
              <w:t> 3. Перечислите виды помощи, относящиеся к социальному обеспечению.</w:t>
            </w:r>
          </w:p>
          <w:p>
            <w:pPr>
              <w:jc w:val="both"/>
              <w:spacing w:after="0" w:line="240" w:lineRule="auto"/>
              <w:rPr>
                <w:sz w:val="24"/>
                <w:szCs w:val="24"/>
              </w:rPr>
            </w:pPr>
            <w:r>
              <w:rPr>
                <w:rFonts w:ascii="Times New Roman" w:hAnsi="Times New Roman" w:cs="Times New Roman"/>
                <w:color w:val="#000000"/>
                <w:sz w:val="24"/>
                <w:szCs w:val="24"/>
              </w:rPr>
              <w:t> 4. Каким категориям населения в Российской Федерации предназначаются социальные льготы?</w:t>
            </w:r>
          </w:p>
          <w:p>
            <w:pPr>
              <w:jc w:val="both"/>
              <w:spacing w:after="0" w:line="240" w:lineRule="auto"/>
              <w:rPr>
                <w:sz w:val="24"/>
                <w:szCs w:val="24"/>
              </w:rPr>
            </w:pPr>
            <w:r>
              <w:rPr>
                <w:rFonts w:ascii="Times New Roman" w:hAnsi="Times New Roman" w:cs="Times New Roman"/>
                <w:color w:val="#000000"/>
                <w:sz w:val="24"/>
                <w:szCs w:val="24"/>
              </w:rPr>
              <w:t> 5. Перечислите основные виды бесплатной медицинской помощи, соответствующие государственному социальному обеспечению.</w:t>
            </w:r>
          </w:p>
          <w:p>
            <w:pPr>
              <w:jc w:val="both"/>
              <w:spacing w:after="0" w:line="240" w:lineRule="auto"/>
              <w:rPr>
                <w:sz w:val="24"/>
                <w:szCs w:val="24"/>
              </w:rPr>
            </w:pPr>
            <w:r>
              <w:rPr>
                <w:rFonts w:ascii="Times New Roman" w:hAnsi="Times New Roman" w:cs="Times New Roman"/>
                <w:color w:val="#000000"/>
                <w:sz w:val="24"/>
                <w:szCs w:val="24"/>
              </w:rPr>
              <w:t> 6. С какой целью выплачиваются государственные социальные пособия?</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Государственная политика в отношении ветеранов Великой Отечественной войны.</w:t>
            </w:r>
          </w:p>
          <w:p>
            <w:pPr>
              <w:jc w:val="both"/>
              <w:spacing w:after="0" w:line="240" w:lineRule="auto"/>
              <w:rPr>
                <w:sz w:val="24"/>
                <w:szCs w:val="24"/>
              </w:rPr>
            </w:pPr>
            <w:r>
              <w:rPr>
                <w:rFonts w:ascii="Times New Roman" w:hAnsi="Times New Roman" w:cs="Times New Roman"/>
                <w:color w:val="#000000"/>
                <w:sz w:val="24"/>
                <w:szCs w:val="24"/>
              </w:rPr>
              <w:t> 2. Социальное обеспечение государственных служащих.</w:t>
            </w:r>
          </w:p>
          <w:p>
            <w:pPr>
              <w:jc w:val="both"/>
              <w:spacing w:after="0" w:line="240" w:lineRule="auto"/>
              <w:rPr>
                <w:sz w:val="24"/>
                <w:szCs w:val="24"/>
              </w:rPr>
            </w:pPr>
            <w:r>
              <w:rPr>
                <w:rFonts w:ascii="Times New Roman" w:hAnsi="Times New Roman" w:cs="Times New Roman"/>
                <w:color w:val="#000000"/>
                <w:sz w:val="24"/>
                <w:szCs w:val="24"/>
              </w:rPr>
              <w:t> 3. Социальное обеспечение социальной группы «чернобыльцы».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СОЦИАЛЬНОЕ ОБСЛУЖИВАНИЕ НАСЕЛЕНИЯ В РОССИЙСКОЙ ФЕДЕРАЦИИ</w:t>
            </w:r>
          </w:p>
        </w:tc>
      </w:tr>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социальное обслуживание населения в РФ.</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Социальное обслуживание: сущность и основные понятия.</w:t>
            </w:r>
          </w:p>
          <w:p>
            <w:pPr>
              <w:jc w:val="both"/>
              <w:spacing w:after="0" w:line="240" w:lineRule="auto"/>
              <w:rPr>
                <w:sz w:val="24"/>
                <w:szCs w:val="24"/>
              </w:rPr>
            </w:pPr>
            <w:r>
              <w:rPr>
                <w:rFonts w:ascii="Times New Roman" w:hAnsi="Times New Roman" w:cs="Times New Roman"/>
                <w:color w:val="#000000"/>
                <w:sz w:val="24"/>
                <w:szCs w:val="24"/>
              </w:rPr>
              <w:t> 2.	Законодательное обеспечение социального обслуживания населения в РФ.</w:t>
            </w:r>
          </w:p>
          <w:p>
            <w:pPr>
              <w:jc w:val="both"/>
              <w:spacing w:after="0" w:line="240" w:lineRule="auto"/>
              <w:rPr>
                <w:sz w:val="24"/>
                <w:szCs w:val="24"/>
              </w:rPr>
            </w:pPr>
            <w:r>
              <w:rPr>
                <w:rFonts w:ascii="Times New Roman" w:hAnsi="Times New Roman" w:cs="Times New Roman"/>
                <w:color w:val="#000000"/>
                <w:sz w:val="24"/>
                <w:szCs w:val="24"/>
              </w:rPr>
              <w:t> 3.	ФЗ «Об основах социального обслуживания населения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4.	Правовые, организационные и экономические основы социального обслуживания населения.</w:t>
            </w:r>
          </w:p>
          <w:p>
            <w:pPr>
              <w:jc w:val="both"/>
              <w:spacing w:after="0" w:line="240" w:lineRule="auto"/>
              <w:rPr>
                <w:sz w:val="24"/>
                <w:szCs w:val="24"/>
              </w:rPr>
            </w:pPr>
            <w:r>
              <w:rPr>
                <w:rFonts w:ascii="Times New Roman" w:hAnsi="Times New Roman" w:cs="Times New Roman"/>
                <w:color w:val="#000000"/>
                <w:sz w:val="24"/>
                <w:szCs w:val="24"/>
              </w:rPr>
              <w:t> 5.	Права человека и гражданина, отдельных групп населения на социальное обслуживание, гарантии их реализации.</w:t>
            </w:r>
          </w:p>
          <w:p>
            <w:pPr>
              <w:jc w:val="both"/>
              <w:spacing w:after="0" w:line="240" w:lineRule="auto"/>
              <w:rPr>
                <w:sz w:val="24"/>
                <w:szCs w:val="24"/>
              </w:rPr>
            </w:pPr>
            <w:r>
              <w:rPr>
                <w:rFonts w:ascii="Times New Roman" w:hAnsi="Times New Roman" w:cs="Times New Roman"/>
                <w:color w:val="#000000"/>
                <w:sz w:val="24"/>
                <w:szCs w:val="24"/>
              </w:rPr>
              <w:t> 6.	Полномочия органов государственной власти Российской Федерации и органов государственной власти субъектов Российской Федерации в области социального обслуживания населения.</w:t>
            </w:r>
          </w:p>
          <w:p>
            <w:pPr>
              <w:jc w:val="both"/>
              <w:spacing w:after="0" w:line="240" w:lineRule="auto"/>
              <w:rPr>
                <w:sz w:val="24"/>
                <w:szCs w:val="24"/>
              </w:rPr>
            </w:pPr>
            <w:r>
              <w:rPr>
                <w:rFonts w:ascii="Times New Roman" w:hAnsi="Times New Roman" w:cs="Times New Roman"/>
                <w:color w:val="#000000"/>
                <w:sz w:val="24"/>
                <w:szCs w:val="24"/>
              </w:rPr>
              <w:t> 7.	Права и обязанности организаций, индивидуальных предпринимателей, благотворителей и добровольцев при осуществлении деятельности в области социального обслуживания населения.</w:t>
            </w:r>
          </w:p>
          <w:p>
            <w:pPr>
              <w:jc w:val="both"/>
              <w:spacing w:after="0" w:line="240" w:lineRule="auto"/>
              <w:rPr>
                <w:sz w:val="24"/>
                <w:szCs w:val="24"/>
              </w:rPr>
            </w:pPr>
            <w:r>
              <w:rPr>
                <w:rFonts w:ascii="Times New Roman" w:hAnsi="Times New Roman" w:cs="Times New Roman"/>
                <w:color w:val="#000000"/>
                <w:sz w:val="24"/>
                <w:szCs w:val="24"/>
              </w:rPr>
              <w:t> 8.	Права и обязанности социальных работников.</w:t>
            </w:r>
          </w:p>
          <w:p>
            <w:pPr>
              <w:jc w:val="both"/>
              <w:spacing w:after="0" w:line="240" w:lineRule="auto"/>
              <w:rPr>
                <w:sz w:val="24"/>
                <w:szCs w:val="24"/>
              </w:rPr>
            </w:pPr>
            <w:r>
              <w:rPr>
                <w:rFonts w:ascii="Times New Roman" w:hAnsi="Times New Roman" w:cs="Times New Roman"/>
                <w:color w:val="#000000"/>
                <w:sz w:val="24"/>
                <w:szCs w:val="24"/>
              </w:rPr>
              <w:t> 9.	Учреждения социального обслуживания: типы и направления деятельности.</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Назовите принципы социального обслуживания населения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2. Перечислите полномочия органов государственной власти Российской Федерации в сфере социального обслуживания населения.</w:t>
            </w:r>
          </w:p>
          <w:p>
            <w:pPr>
              <w:jc w:val="both"/>
              <w:spacing w:after="0" w:line="240" w:lineRule="auto"/>
              <w:rPr>
                <w:sz w:val="24"/>
                <w:szCs w:val="24"/>
              </w:rPr>
            </w:pPr>
            <w:r>
              <w:rPr>
                <w:rFonts w:ascii="Times New Roman" w:hAnsi="Times New Roman" w:cs="Times New Roman"/>
                <w:color w:val="#000000"/>
                <w:sz w:val="24"/>
                <w:szCs w:val="24"/>
              </w:rPr>
              <w:t> 3. Охарактеризуйте права и обязанности организаций при осуществлении деятельности в области социального обслуживания населения.</w:t>
            </w:r>
          </w:p>
          <w:p>
            <w:pPr>
              <w:jc w:val="both"/>
              <w:spacing w:after="0" w:line="240" w:lineRule="auto"/>
              <w:rPr>
                <w:sz w:val="24"/>
                <w:szCs w:val="24"/>
              </w:rPr>
            </w:pPr>
            <w:r>
              <w:rPr>
                <w:rFonts w:ascii="Times New Roman" w:hAnsi="Times New Roman" w:cs="Times New Roman"/>
                <w:color w:val="#000000"/>
                <w:sz w:val="24"/>
                <w:szCs w:val="24"/>
              </w:rPr>
              <w:t> 4. Назовите основные виды социальных услуг.</w:t>
            </w:r>
          </w:p>
          <w:p>
            <w:pPr>
              <w:jc w:val="both"/>
              <w:spacing w:after="0" w:line="240" w:lineRule="auto"/>
              <w:rPr>
                <w:sz w:val="24"/>
                <w:szCs w:val="24"/>
              </w:rPr>
            </w:pPr>
            <w:r>
              <w:rPr>
                <w:rFonts w:ascii="Times New Roman" w:hAnsi="Times New Roman" w:cs="Times New Roman"/>
                <w:color w:val="#000000"/>
                <w:sz w:val="24"/>
                <w:szCs w:val="24"/>
              </w:rPr>
              <w:t> 5. Перечислите типы учреждений социального обслуживания населения в нашей стране.</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Становление и развитие социальной работы в России.</w:t>
            </w:r>
          </w:p>
          <w:p>
            <w:pPr>
              <w:jc w:val="both"/>
              <w:spacing w:after="0" w:line="240" w:lineRule="auto"/>
              <w:rPr>
                <w:sz w:val="24"/>
                <w:szCs w:val="24"/>
              </w:rPr>
            </w:pPr>
            <w:r>
              <w:rPr>
                <w:rFonts w:ascii="Times New Roman" w:hAnsi="Times New Roman" w:cs="Times New Roman"/>
                <w:color w:val="#000000"/>
                <w:sz w:val="24"/>
                <w:szCs w:val="24"/>
              </w:rPr>
              <w:t> 2. Профессиональный портрет социального работника.</w:t>
            </w:r>
          </w:p>
          <w:p>
            <w:pPr>
              <w:jc w:val="both"/>
              <w:spacing w:after="0" w:line="240" w:lineRule="auto"/>
              <w:rPr>
                <w:sz w:val="24"/>
                <w:szCs w:val="24"/>
              </w:rPr>
            </w:pPr>
            <w:r>
              <w:rPr>
                <w:rFonts w:ascii="Times New Roman" w:hAnsi="Times New Roman" w:cs="Times New Roman"/>
                <w:color w:val="#000000"/>
                <w:sz w:val="24"/>
                <w:szCs w:val="24"/>
              </w:rPr>
              <w:t> 3. Добровольчество в социальной работе.</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СОЦИАЛЬНАЯ ПОЛИТИКА: ТЕОРИЯ И ПРАКТИКА</w:t>
            </w:r>
          </w:p>
        </w:tc>
      </w:tr>
      <w:tr>
        <w:trPr>
          <w:trHeight w:hRule="exact" w:val="21.31518"/>
        </w:trPr>
        <w:tc>
          <w:tcPr>
            <w:tcW w:w="9640" w:type="dxa"/>
          </w:tcPr>
          <w:p/>
        </w:tc>
      </w:tr>
      <w:tr>
        <w:trPr>
          <w:trHeight w:hRule="exact" w:val="5902.9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теоретические основы социальной политики.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1.	Сущность, содержание и цели социальной политики, ее субъекты, уровни и приоритеты.</w:t>
            </w:r>
          </w:p>
          <w:p>
            <w:pPr>
              <w:jc w:val="left"/>
              <w:spacing w:after="0" w:line="240" w:lineRule="auto"/>
              <w:rPr>
                <w:sz w:val="24"/>
                <w:szCs w:val="24"/>
              </w:rPr>
            </w:pPr>
            <w:r>
              <w:rPr>
                <w:rFonts w:ascii="Times New Roman" w:hAnsi="Times New Roman" w:cs="Times New Roman"/>
                <w:color w:val="#000000"/>
                <w:sz w:val="24"/>
                <w:szCs w:val="24"/>
              </w:rPr>
              <w:t> 2.	Институты социальной политики.</w:t>
            </w:r>
          </w:p>
          <w:p>
            <w:pPr>
              <w:jc w:val="left"/>
              <w:spacing w:after="0" w:line="240" w:lineRule="auto"/>
              <w:rPr>
                <w:sz w:val="24"/>
                <w:szCs w:val="24"/>
              </w:rPr>
            </w:pPr>
            <w:r>
              <w:rPr>
                <w:rFonts w:ascii="Times New Roman" w:hAnsi="Times New Roman" w:cs="Times New Roman"/>
                <w:color w:val="#000000"/>
                <w:sz w:val="24"/>
                <w:szCs w:val="24"/>
              </w:rPr>
              <w:t> 3.	Основные категории и понятия, сопряженные с социальной политикой – экономика труда, социальная рыночная экономика,  социальное государство.</w:t>
            </w:r>
          </w:p>
          <w:p>
            <w:pPr>
              <w:jc w:val="left"/>
              <w:spacing w:after="0" w:line="240" w:lineRule="auto"/>
              <w:rPr>
                <w:sz w:val="24"/>
                <w:szCs w:val="24"/>
              </w:rPr>
            </w:pPr>
            <w:r>
              <w:rPr>
                <w:rFonts w:ascii="Times New Roman" w:hAnsi="Times New Roman" w:cs="Times New Roman"/>
                <w:color w:val="#000000"/>
                <w:sz w:val="24"/>
                <w:szCs w:val="24"/>
              </w:rPr>
              <w:t> 4.	Государство и социальная политика.</w:t>
            </w:r>
          </w:p>
          <w:p>
            <w:pPr>
              <w:jc w:val="left"/>
              <w:spacing w:after="0" w:line="240" w:lineRule="auto"/>
              <w:rPr>
                <w:sz w:val="24"/>
                <w:szCs w:val="24"/>
              </w:rPr>
            </w:pPr>
            <w:r>
              <w:rPr>
                <w:rFonts w:ascii="Times New Roman" w:hAnsi="Times New Roman" w:cs="Times New Roman"/>
                <w:color w:val="#000000"/>
                <w:sz w:val="24"/>
                <w:szCs w:val="24"/>
              </w:rPr>
              <w:t> 5.	Взаимосвязь и взаимозависимость социальной политики,  социального развития и экономики.</w:t>
            </w:r>
          </w:p>
          <w:p>
            <w:pPr>
              <w:jc w:val="left"/>
              <w:spacing w:after="0" w:line="240" w:lineRule="auto"/>
              <w:rPr>
                <w:sz w:val="24"/>
                <w:szCs w:val="24"/>
              </w:rPr>
            </w:pPr>
            <w:r>
              <w:rPr>
                <w:rFonts w:ascii="Times New Roman" w:hAnsi="Times New Roman" w:cs="Times New Roman"/>
                <w:color w:val="#000000"/>
                <w:sz w:val="24"/>
                <w:szCs w:val="24"/>
              </w:rPr>
              <w:t> 6.	Основные отрасли социальной сферы.</w:t>
            </w:r>
          </w:p>
          <w:p>
            <w:pPr>
              <w:jc w:val="left"/>
              <w:spacing w:after="0" w:line="240" w:lineRule="auto"/>
              <w:rPr>
                <w:sz w:val="24"/>
                <w:szCs w:val="24"/>
              </w:rPr>
            </w:pPr>
            <w:r>
              <w:rPr>
                <w:rFonts w:ascii="Times New Roman" w:hAnsi="Times New Roman" w:cs="Times New Roman"/>
                <w:color w:val="#000000"/>
                <w:sz w:val="24"/>
                <w:szCs w:val="24"/>
              </w:rPr>
              <w:t> 7.	Социальные субъекты,  социальные организации.</w:t>
            </w:r>
          </w:p>
          <w:p>
            <w:pPr>
              <w:jc w:val="left"/>
              <w:spacing w:after="0" w:line="240" w:lineRule="auto"/>
              <w:rPr>
                <w:sz w:val="24"/>
                <w:szCs w:val="24"/>
              </w:rPr>
            </w:pPr>
            <w:r>
              <w:rPr>
                <w:rFonts w:ascii="Times New Roman" w:hAnsi="Times New Roman" w:cs="Times New Roman"/>
                <w:color w:val="#000000"/>
                <w:sz w:val="24"/>
                <w:szCs w:val="24"/>
              </w:rPr>
              <w:t> 8.	Органы управления социальной сферой.</w:t>
            </w:r>
          </w:p>
          <w:p>
            <w:pPr>
              <w:jc w:val="left"/>
              <w:spacing w:after="0" w:line="240" w:lineRule="auto"/>
              <w:rPr>
                <w:sz w:val="24"/>
                <w:szCs w:val="24"/>
              </w:rPr>
            </w:pPr>
            <w:r>
              <w:rPr>
                <w:rFonts w:ascii="Times New Roman" w:hAnsi="Times New Roman" w:cs="Times New Roman"/>
                <w:color w:val="#000000"/>
                <w:sz w:val="24"/>
                <w:szCs w:val="24"/>
              </w:rPr>
              <w:t> 9.	Приоритеты российской социальной политики на современном этапе развития.</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определение социальной политике.</w:t>
            </w:r>
          </w:p>
          <w:p>
            <w:pPr>
              <w:jc w:val="left"/>
              <w:spacing w:after="0" w:line="240" w:lineRule="auto"/>
              <w:rPr>
                <w:sz w:val="24"/>
                <w:szCs w:val="24"/>
              </w:rPr>
            </w:pPr>
            <w:r>
              <w:rPr>
                <w:rFonts w:ascii="Times New Roman" w:hAnsi="Times New Roman" w:cs="Times New Roman"/>
                <w:color w:val="#000000"/>
                <w:sz w:val="24"/>
                <w:szCs w:val="24"/>
              </w:rPr>
              <w:t> 2. Назовите субъекты и уровни социальной политики.</w:t>
            </w:r>
          </w:p>
          <w:p>
            <w:pPr>
              <w:jc w:val="left"/>
              <w:spacing w:after="0" w:line="240" w:lineRule="auto"/>
              <w:rPr>
                <w:sz w:val="24"/>
                <w:szCs w:val="24"/>
              </w:rPr>
            </w:pPr>
            <w:r>
              <w:rPr>
                <w:rFonts w:ascii="Times New Roman" w:hAnsi="Times New Roman" w:cs="Times New Roman"/>
                <w:color w:val="#000000"/>
                <w:sz w:val="24"/>
                <w:szCs w:val="24"/>
              </w:rPr>
              <w:t> 3. Перечислите главные приоритеты социальной политики.</w:t>
            </w:r>
          </w:p>
          <w:p>
            <w:pPr>
              <w:jc w:val="left"/>
              <w:spacing w:after="0" w:line="240" w:lineRule="auto"/>
              <w:rPr>
                <w:sz w:val="24"/>
                <w:szCs w:val="24"/>
              </w:rPr>
            </w:pPr>
            <w:r>
              <w:rPr>
                <w:rFonts w:ascii="Times New Roman" w:hAnsi="Times New Roman" w:cs="Times New Roman"/>
                <w:color w:val="#000000"/>
                <w:sz w:val="24"/>
                <w:szCs w:val="24"/>
              </w:rPr>
              <w:t> 4. В чем заключается взаимосвязь социальной политики,  социального развития и экономики?</w:t>
            </w:r>
          </w:p>
          <w:p>
            <w:pPr>
              <w:jc w:val="left"/>
              <w:spacing w:after="0" w:line="240" w:lineRule="auto"/>
              <w:rPr>
                <w:sz w:val="24"/>
                <w:szCs w:val="24"/>
              </w:rPr>
            </w:pPr>
            <w:r>
              <w:rPr>
                <w:rFonts w:ascii="Times New Roman" w:hAnsi="Times New Roman" w:cs="Times New Roman"/>
                <w:color w:val="#000000"/>
                <w:sz w:val="24"/>
                <w:szCs w:val="24"/>
              </w:rPr>
              <w:t> 5. Перечислите основные понятия,  сопряженные с социальной политикой и дайте 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определения.</w:t>
            </w:r>
          </w:p>
          <w:p>
            <w:pPr>
              <w:jc w:val="left"/>
              <w:spacing w:after="0" w:line="240" w:lineRule="auto"/>
              <w:rPr>
                <w:sz w:val="24"/>
                <w:szCs w:val="24"/>
              </w:rPr>
            </w:pPr>
            <w:r>
              <w:rPr>
                <w:rFonts w:ascii="Times New Roman" w:hAnsi="Times New Roman" w:cs="Times New Roman"/>
                <w:color w:val="#000000"/>
                <w:sz w:val="24"/>
                <w:szCs w:val="24"/>
              </w:rPr>
              <w:t> 6. Раскройте понятие «социальная рыночная экономика».</w:t>
            </w:r>
          </w:p>
          <w:p>
            <w:pPr>
              <w:jc w:val="left"/>
              <w:spacing w:after="0" w:line="240" w:lineRule="auto"/>
              <w:rPr>
                <w:sz w:val="24"/>
                <w:szCs w:val="24"/>
              </w:rPr>
            </w:pPr>
            <w:r>
              <w:rPr>
                <w:rFonts w:ascii="Times New Roman" w:hAnsi="Times New Roman" w:cs="Times New Roman"/>
                <w:color w:val="#000000"/>
                <w:sz w:val="24"/>
                <w:szCs w:val="24"/>
              </w:rPr>
              <w:t> 7. В чем состоит цель рыночной экономики и основа ее развития?</w:t>
            </w:r>
          </w:p>
          <w:p>
            <w:pPr>
              <w:jc w:val="left"/>
              <w:spacing w:after="0" w:line="240" w:lineRule="auto"/>
              <w:rPr>
                <w:sz w:val="24"/>
                <w:szCs w:val="24"/>
              </w:rPr>
            </w:pPr>
            <w:r>
              <w:rPr>
                <w:rFonts w:ascii="Times New Roman" w:hAnsi="Times New Roman" w:cs="Times New Roman"/>
                <w:color w:val="#000000"/>
                <w:sz w:val="24"/>
                <w:szCs w:val="24"/>
              </w:rPr>
              <w:t> 8. В чем состоит коренное отличие социальной рыночной экономики от рыночной экономики?</w:t>
            </w:r>
          </w:p>
          <w:p>
            <w:pPr>
              <w:jc w:val="left"/>
              <w:spacing w:after="0" w:line="240" w:lineRule="auto"/>
              <w:rPr>
                <w:sz w:val="24"/>
                <w:szCs w:val="24"/>
              </w:rPr>
            </w:pPr>
            <w:r>
              <w:rPr>
                <w:rFonts w:ascii="Times New Roman" w:hAnsi="Times New Roman" w:cs="Times New Roman"/>
                <w:color w:val="#000000"/>
                <w:sz w:val="24"/>
                <w:szCs w:val="24"/>
              </w:rPr>
              <w:t> 9.Раскройте понятие «социальное государство».  Обоснуйте утверждение  – «Российское государство является социальным».</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Социальные субъекты, социальные организации. Органы управления социальной сферой.</w:t>
            </w:r>
          </w:p>
          <w:p>
            <w:pPr>
              <w:jc w:val="left"/>
              <w:spacing w:after="0" w:line="240" w:lineRule="auto"/>
              <w:rPr>
                <w:sz w:val="24"/>
                <w:szCs w:val="24"/>
              </w:rPr>
            </w:pPr>
            <w:r>
              <w:rPr>
                <w:rFonts w:ascii="Times New Roman" w:hAnsi="Times New Roman" w:cs="Times New Roman"/>
                <w:color w:val="#000000"/>
                <w:sz w:val="24"/>
                <w:szCs w:val="24"/>
              </w:rPr>
              <w:t> 2. Приоритеты российской социальной политики на современном этапе развития.</w:t>
            </w:r>
          </w:p>
          <w:p>
            <w:pPr>
              <w:jc w:val="left"/>
              <w:spacing w:after="0" w:line="240" w:lineRule="auto"/>
              <w:rPr>
                <w:sz w:val="24"/>
                <w:szCs w:val="24"/>
              </w:rPr>
            </w:pPr>
            <w:r>
              <w:rPr>
                <w:rFonts w:ascii="Times New Roman" w:hAnsi="Times New Roman" w:cs="Times New Roman"/>
                <w:color w:val="#000000"/>
                <w:sz w:val="24"/>
                <w:szCs w:val="24"/>
              </w:rPr>
              <w:t> 3. Характеристика базовых концепций развития социальной сферы.</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СОЦИАЛЬНАЯ СТРУКТУРА ОБЩЕСТВА</w:t>
            </w:r>
          </w:p>
        </w:tc>
      </w:tr>
      <w:tr>
        <w:trPr>
          <w:trHeight w:hRule="exact" w:val="21.31495"/>
        </w:trPr>
        <w:tc>
          <w:tcPr>
            <w:tcW w:w="9640" w:type="dxa"/>
          </w:tcPr>
          <w:p/>
        </w:tc>
      </w:tr>
      <w:tr>
        <w:trPr>
          <w:trHeight w:hRule="exact" w:val="9780.4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социальную структуру общества.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1.	Социальная структура общества:  сущность,  содержание,  инфраструктура.</w:t>
            </w:r>
          </w:p>
          <w:p>
            <w:pPr>
              <w:jc w:val="left"/>
              <w:spacing w:after="0" w:line="240" w:lineRule="auto"/>
              <w:rPr>
                <w:sz w:val="24"/>
                <w:szCs w:val="24"/>
              </w:rPr>
            </w:pPr>
            <w:r>
              <w:rPr>
                <w:rFonts w:ascii="Times New Roman" w:hAnsi="Times New Roman" w:cs="Times New Roman"/>
                <w:color w:val="#000000"/>
                <w:sz w:val="24"/>
                <w:szCs w:val="24"/>
              </w:rPr>
              <w:t> 2.	Социальные группы: типы, закономерности формирования, потребности и условия воспроизводства.</w:t>
            </w:r>
          </w:p>
          <w:p>
            <w:pPr>
              <w:jc w:val="left"/>
              <w:spacing w:after="0" w:line="240" w:lineRule="auto"/>
              <w:rPr>
                <w:sz w:val="24"/>
                <w:szCs w:val="24"/>
              </w:rPr>
            </w:pPr>
            <w:r>
              <w:rPr>
                <w:rFonts w:ascii="Times New Roman" w:hAnsi="Times New Roman" w:cs="Times New Roman"/>
                <w:color w:val="#000000"/>
                <w:sz w:val="24"/>
                <w:szCs w:val="24"/>
              </w:rPr>
              <w:t> 3.	 Основные социальные группы,  слои, общности современного общества.</w:t>
            </w:r>
          </w:p>
          <w:p>
            <w:pPr>
              <w:jc w:val="left"/>
              <w:spacing w:after="0" w:line="240" w:lineRule="auto"/>
              <w:rPr>
                <w:sz w:val="24"/>
                <w:szCs w:val="24"/>
              </w:rPr>
            </w:pPr>
            <w:r>
              <w:rPr>
                <w:rFonts w:ascii="Times New Roman" w:hAnsi="Times New Roman" w:cs="Times New Roman"/>
                <w:color w:val="#000000"/>
                <w:sz w:val="24"/>
                <w:szCs w:val="24"/>
              </w:rPr>
              <w:t> 4.	Социальные институты и их роль в развитии общества.</w:t>
            </w:r>
          </w:p>
          <w:p>
            <w:pPr>
              <w:jc w:val="left"/>
              <w:spacing w:after="0" w:line="240" w:lineRule="auto"/>
              <w:rPr>
                <w:sz w:val="24"/>
                <w:szCs w:val="24"/>
              </w:rPr>
            </w:pPr>
            <w:r>
              <w:rPr>
                <w:rFonts w:ascii="Times New Roman" w:hAnsi="Times New Roman" w:cs="Times New Roman"/>
                <w:color w:val="#000000"/>
                <w:sz w:val="24"/>
                <w:szCs w:val="24"/>
              </w:rPr>
              <w:t> 5.	Социальная трансформация: социальное развитие и социальная деградация.</w:t>
            </w:r>
          </w:p>
          <w:p>
            <w:pPr>
              <w:jc w:val="left"/>
              <w:spacing w:after="0" w:line="240" w:lineRule="auto"/>
              <w:rPr>
                <w:sz w:val="24"/>
                <w:szCs w:val="24"/>
              </w:rPr>
            </w:pPr>
            <w:r>
              <w:rPr>
                <w:rFonts w:ascii="Times New Roman" w:hAnsi="Times New Roman" w:cs="Times New Roman"/>
                <w:color w:val="#000000"/>
                <w:sz w:val="24"/>
                <w:szCs w:val="24"/>
              </w:rPr>
              <w:t> 6.	Социальная трансформация и социальная безопасность.</w:t>
            </w:r>
          </w:p>
          <w:p>
            <w:pPr>
              <w:jc w:val="left"/>
              <w:spacing w:after="0" w:line="240" w:lineRule="auto"/>
              <w:rPr>
                <w:sz w:val="24"/>
                <w:szCs w:val="24"/>
              </w:rPr>
            </w:pPr>
            <w:r>
              <w:rPr>
                <w:rFonts w:ascii="Times New Roman" w:hAnsi="Times New Roman" w:cs="Times New Roman"/>
                <w:color w:val="#000000"/>
                <w:sz w:val="24"/>
                <w:szCs w:val="24"/>
              </w:rPr>
              <w:t> 7.	Субъекты и объекты социальной безопасности.</w:t>
            </w:r>
          </w:p>
          <w:p>
            <w:pPr>
              <w:jc w:val="left"/>
              <w:spacing w:after="0" w:line="240" w:lineRule="auto"/>
              <w:rPr>
                <w:sz w:val="24"/>
                <w:szCs w:val="24"/>
              </w:rPr>
            </w:pPr>
            <w:r>
              <w:rPr>
                <w:rFonts w:ascii="Times New Roman" w:hAnsi="Times New Roman" w:cs="Times New Roman"/>
                <w:color w:val="#000000"/>
                <w:sz w:val="24"/>
                <w:szCs w:val="24"/>
              </w:rPr>
              <w:t> 8.	Угрозы социальной безопасности.</w:t>
            </w:r>
          </w:p>
          <w:p>
            <w:pPr>
              <w:jc w:val="left"/>
              <w:spacing w:after="0" w:line="240" w:lineRule="auto"/>
              <w:rPr>
                <w:sz w:val="24"/>
                <w:szCs w:val="24"/>
              </w:rPr>
            </w:pPr>
            <w:r>
              <w:rPr>
                <w:rFonts w:ascii="Times New Roman" w:hAnsi="Times New Roman" w:cs="Times New Roman"/>
                <w:color w:val="#000000"/>
                <w:sz w:val="24"/>
                <w:szCs w:val="24"/>
              </w:rPr>
              <w:t> 9.	Социальные проблемы, социальные конфликты, критерии и показатели социальной безопасности.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1.Назовите основные элементы социальной структуры общества.</w:t>
            </w:r>
          </w:p>
          <w:p>
            <w:pPr>
              <w:jc w:val="left"/>
              <w:spacing w:after="0" w:line="240" w:lineRule="auto"/>
              <w:rPr>
                <w:sz w:val="24"/>
                <w:szCs w:val="24"/>
              </w:rPr>
            </w:pPr>
            <w:r>
              <w:rPr>
                <w:rFonts w:ascii="Times New Roman" w:hAnsi="Times New Roman" w:cs="Times New Roman"/>
                <w:color w:val="#000000"/>
                <w:sz w:val="24"/>
                <w:szCs w:val="24"/>
              </w:rPr>
              <w:t> 2. Дайте определение понятию «социальный институт». Приведите примеры</w:t>
            </w:r>
          </w:p>
          <w:p>
            <w:pPr>
              <w:jc w:val="left"/>
              <w:spacing w:after="0" w:line="240" w:lineRule="auto"/>
              <w:rPr>
                <w:sz w:val="24"/>
                <w:szCs w:val="24"/>
              </w:rPr>
            </w:pPr>
            <w:r>
              <w:rPr>
                <w:rFonts w:ascii="Times New Roman" w:hAnsi="Times New Roman" w:cs="Times New Roman"/>
                <w:color w:val="#000000"/>
                <w:sz w:val="24"/>
                <w:szCs w:val="24"/>
              </w:rPr>
              <w:t> социальных институтов и определите их роль в развитии общества.</w:t>
            </w:r>
          </w:p>
          <w:p>
            <w:pPr>
              <w:jc w:val="left"/>
              <w:spacing w:after="0" w:line="240" w:lineRule="auto"/>
              <w:rPr>
                <w:sz w:val="24"/>
                <w:szCs w:val="24"/>
              </w:rPr>
            </w:pPr>
            <w:r>
              <w:rPr>
                <w:rFonts w:ascii="Times New Roman" w:hAnsi="Times New Roman" w:cs="Times New Roman"/>
                <w:color w:val="#000000"/>
                <w:sz w:val="24"/>
                <w:szCs w:val="24"/>
              </w:rPr>
              <w:t> 3.Определите коренные отличия социальной группы,  социальной общности, социального слоя.</w:t>
            </w:r>
          </w:p>
          <w:p>
            <w:pPr>
              <w:jc w:val="left"/>
              <w:spacing w:after="0" w:line="240" w:lineRule="auto"/>
              <w:rPr>
                <w:sz w:val="24"/>
                <w:szCs w:val="24"/>
              </w:rPr>
            </w:pPr>
            <w:r>
              <w:rPr>
                <w:rFonts w:ascii="Times New Roman" w:hAnsi="Times New Roman" w:cs="Times New Roman"/>
                <w:color w:val="#000000"/>
                <w:sz w:val="24"/>
                <w:szCs w:val="24"/>
              </w:rPr>
              <w:t> 4. Дайте определение категории  «социальное положение».</w:t>
            </w:r>
          </w:p>
          <w:p>
            <w:pPr>
              <w:jc w:val="left"/>
              <w:spacing w:after="0" w:line="240" w:lineRule="auto"/>
              <w:rPr>
                <w:sz w:val="24"/>
                <w:szCs w:val="24"/>
              </w:rPr>
            </w:pPr>
            <w:r>
              <w:rPr>
                <w:rFonts w:ascii="Times New Roman" w:hAnsi="Times New Roman" w:cs="Times New Roman"/>
                <w:color w:val="#000000"/>
                <w:sz w:val="24"/>
                <w:szCs w:val="24"/>
              </w:rPr>
              <w:t> 5. Приведите примеры социальных групп.</w:t>
            </w:r>
          </w:p>
          <w:p>
            <w:pPr>
              <w:jc w:val="left"/>
              <w:spacing w:after="0" w:line="240" w:lineRule="auto"/>
              <w:rPr>
                <w:sz w:val="24"/>
                <w:szCs w:val="24"/>
              </w:rPr>
            </w:pPr>
            <w:r>
              <w:rPr>
                <w:rFonts w:ascii="Times New Roman" w:hAnsi="Times New Roman" w:cs="Times New Roman"/>
                <w:color w:val="#000000"/>
                <w:sz w:val="24"/>
                <w:szCs w:val="24"/>
              </w:rPr>
              <w:t> 6. В чем состоит суть взаимосвязи социальных институтов с социальными нормами и социальным обменом.</w:t>
            </w:r>
          </w:p>
          <w:p>
            <w:pPr>
              <w:jc w:val="left"/>
              <w:spacing w:after="0" w:line="240" w:lineRule="auto"/>
              <w:rPr>
                <w:sz w:val="24"/>
                <w:szCs w:val="24"/>
              </w:rPr>
            </w:pPr>
            <w:r>
              <w:rPr>
                <w:rFonts w:ascii="Times New Roman" w:hAnsi="Times New Roman" w:cs="Times New Roman"/>
                <w:color w:val="#000000"/>
                <w:sz w:val="24"/>
                <w:szCs w:val="24"/>
              </w:rPr>
              <w:t> 7. Чем отличаются социальные потребности от запросов индивидов?</w:t>
            </w:r>
          </w:p>
          <w:p>
            <w:pPr>
              <w:jc w:val="left"/>
              <w:spacing w:after="0" w:line="240" w:lineRule="auto"/>
              <w:rPr>
                <w:sz w:val="24"/>
                <w:szCs w:val="24"/>
              </w:rPr>
            </w:pPr>
            <w:r>
              <w:rPr>
                <w:rFonts w:ascii="Times New Roman" w:hAnsi="Times New Roman" w:cs="Times New Roman"/>
                <w:color w:val="#000000"/>
                <w:sz w:val="24"/>
                <w:szCs w:val="24"/>
              </w:rPr>
              <w:t> 8. Обоснуйте необходимость знания социальных групп для формирования социальной политики.</w:t>
            </w:r>
          </w:p>
          <w:p>
            <w:pPr>
              <w:jc w:val="left"/>
              <w:spacing w:after="0" w:line="240" w:lineRule="auto"/>
              <w:rPr>
                <w:sz w:val="24"/>
                <w:szCs w:val="24"/>
              </w:rPr>
            </w:pPr>
            <w:r>
              <w:rPr>
                <w:rFonts w:ascii="Times New Roman" w:hAnsi="Times New Roman" w:cs="Times New Roman"/>
                <w:color w:val="#000000"/>
                <w:sz w:val="24"/>
                <w:szCs w:val="24"/>
              </w:rPr>
              <w:t> 9. Дайте определение понятиям «социальная трансформация», «социальный прогресс», «социальный регресс».</w:t>
            </w:r>
          </w:p>
          <w:p>
            <w:pPr>
              <w:jc w:val="left"/>
              <w:spacing w:after="0" w:line="240" w:lineRule="auto"/>
              <w:rPr>
                <w:sz w:val="24"/>
                <w:szCs w:val="24"/>
              </w:rPr>
            </w:pPr>
            <w:r>
              <w:rPr>
                <w:rFonts w:ascii="Times New Roman" w:hAnsi="Times New Roman" w:cs="Times New Roman"/>
                <w:color w:val="#000000"/>
                <w:sz w:val="24"/>
                <w:szCs w:val="24"/>
              </w:rPr>
              <w:t> 10. Перечислите критерии оценки социальной безопасности и их показатели.</w:t>
            </w:r>
          </w:p>
          <w:p>
            <w:pPr>
              <w:jc w:val="left"/>
              <w:spacing w:after="0" w:line="240" w:lineRule="auto"/>
              <w:rPr>
                <w:sz w:val="24"/>
                <w:szCs w:val="24"/>
              </w:rPr>
            </w:pPr>
            <w:r>
              <w:rPr>
                <w:rFonts w:ascii="Times New Roman" w:hAnsi="Times New Roman" w:cs="Times New Roman"/>
                <w:color w:val="#000000"/>
                <w:sz w:val="24"/>
                <w:szCs w:val="24"/>
              </w:rPr>
              <w:t> 11. Дайте определение понятию  «социальная проблема»  и назовите наиболее значимые социальные проблемы для современного российского общества.</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Фундаментальные институты общества.</w:t>
            </w:r>
          </w:p>
          <w:p>
            <w:pPr>
              <w:jc w:val="left"/>
              <w:spacing w:after="0" w:line="240" w:lineRule="auto"/>
              <w:rPr>
                <w:sz w:val="24"/>
                <w:szCs w:val="24"/>
              </w:rPr>
            </w:pPr>
            <w:r>
              <w:rPr>
                <w:rFonts w:ascii="Times New Roman" w:hAnsi="Times New Roman" w:cs="Times New Roman"/>
                <w:color w:val="#000000"/>
                <w:sz w:val="24"/>
                <w:szCs w:val="24"/>
              </w:rPr>
              <w:t> 2. Социально-классовая, социально-демографическая, национально-этническая, социально-профессиональная, территориальная структуры общества.</w:t>
            </w:r>
          </w:p>
          <w:p>
            <w:pPr>
              <w:jc w:val="left"/>
              <w:spacing w:after="0" w:line="240" w:lineRule="auto"/>
              <w:rPr>
                <w:sz w:val="24"/>
                <w:szCs w:val="24"/>
              </w:rPr>
            </w:pPr>
            <w:r>
              <w:rPr>
                <w:rFonts w:ascii="Times New Roman" w:hAnsi="Times New Roman" w:cs="Times New Roman"/>
                <w:color w:val="#000000"/>
                <w:sz w:val="24"/>
                <w:szCs w:val="24"/>
              </w:rPr>
              <w:t> 3. Институт семьи и его роль в развитии общества.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СОЦИАЛЬНО-ТРУДОВЫЕ ОСНОВЫ СОЦИАЛЬНОЙ ПОЛИТИКИ</w:t>
            </w:r>
          </w:p>
        </w:tc>
      </w:tr>
      <w:tr>
        <w:trPr>
          <w:trHeight w:hRule="exact" w:val="21.31518"/>
        </w:trPr>
        <w:tc>
          <w:tcPr>
            <w:tcW w:w="9640" w:type="dxa"/>
          </w:tcPr>
          <w:p/>
        </w:tc>
      </w:tr>
      <w:tr>
        <w:trPr>
          <w:trHeight w:hRule="exact" w:val="1363.2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социально-трудовые основы социальной политики.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1.	Рынок труда: понятие и его особенности.</w:t>
            </w:r>
          </w:p>
          <w:p>
            <w:pPr>
              <w:jc w:val="left"/>
              <w:spacing w:after="0" w:line="240" w:lineRule="auto"/>
              <w:rPr>
                <w:sz w:val="24"/>
                <w:szCs w:val="24"/>
              </w:rPr>
            </w:pPr>
            <w:r>
              <w:rPr>
                <w:rFonts w:ascii="Times New Roman" w:hAnsi="Times New Roman" w:cs="Times New Roman"/>
                <w:color w:val="#000000"/>
                <w:sz w:val="24"/>
                <w:szCs w:val="24"/>
              </w:rPr>
              <w:t> 2.	Типология и сегментация рынков труда.</w:t>
            </w:r>
          </w:p>
          <w:p>
            <w:pPr>
              <w:jc w:val="left"/>
              <w:spacing w:after="0" w:line="240" w:lineRule="auto"/>
              <w:rPr>
                <w:sz w:val="24"/>
                <w:szCs w:val="24"/>
              </w:rPr>
            </w:pPr>
            <w:r>
              <w:rPr>
                <w:rFonts w:ascii="Times New Roman" w:hAnsi="Times New Roman" w:cs="Times New Roman"/>
                <w:color w:val="#000000"/>
                <w:sz w:val="24"/>
                <w:szCs w:val="24"/>
              </w:rPr>
              <w:t> 3.	Субъекты рынка труда.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69.20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Инфраструктура, институты и субъекты рынка труда.</w:t>
            </w:r>
          </w:p>
          <w:p>
            <w:pPr>
              <w:jc w:val="left"/>
              <w:spacing w:after="0" w:line="240" w:lineRule="auto"/>
              <w:rPr>
                <w:sz w:val="24"/>
                <w:szCs w:val="24"/>
              </w:rPr>
            </w:pPr>
            <w:r>
              <w:rPr>
                <w:rFonts w:ascii="Times New Roman" w:hAnsi="Times New Roman" w:cs="Times New Roman"/>
                <w:color w:val="#000000"/>
                <w:sz w:val="24"/>
                <w:szCs w:val="24"/>
              </w:rPr>
              <w:t> 5.	Конъюнктура рынка труда.</w:t>
            </w:r>
          </w:p>
          <w:p>
            <w:pPr>
              <w:jc w:val="left"/>
              <w:spacing w:after="0" w:line="240" w:lineRule="auto"/>
              <w:rPr>
                <w:sz w:val="24"/>
                <w:szCs w:val="24"/>
              </w:rPr>
            </w:pPr>
            <w:r>
              <w:rPr>
                <w:rFonts w:ascii="Times New Roman" w:hAnsi="Times New Roman" w:cs="Times New Roman"/>
                <w:color w:val="#000000"/>
                <w:sz w:val="24"/>
                <w:szCs w:val="24"/>
              </w:rPr>
              <w:t> 6.	Развитие рынка труда.</w:t>
            </w:r>
          </w:p>
          <w:p>
            <w:pPr>
              <w:jc w:val="left"/>
              <w:spacing w:after="0" w:line="240" w:lineRule="auto"/>
              <w:rPr>
                <w:sz w:val="24"/>
                <w:szCs w:val="24"/>
              </w:rPr>
            </w:pPr>
            <w:r>
              <w:rPr>
                <w:rFonts w:ascii="Times New Roman" w:hAnsi="Times New Roman" w:cs="Times New Roman"/>
                <w:color w:val="#000000"/>
                <w:sz w:val="24"/>
                <w:szCs w:val="24"/>
              </w:rPr>
              <w:t> 7.	Цели и задачи государственной политики в области развития рынка труда.</w:t>
            </w:r>
          </w:p>
          <w:p>
            <w:pPr>
              <w:jc w:val="left"/>
              <w:spacing w:after="0" w:line="240" w:lineRule="auto"/>
              <w:rPr>
                <w:sz w:val="24"/>
                <w:szCs w:val="24"/>
              </w:rPr>
            </w:pPr>
            <w:r>
              <w:rPr>
                <w:rFonts w:ascii="Times New Roman" w:hAnsi="Times New Roman" w:cs="Times New Roman"/>
                <w:color w:val="#000000"/>
                <w:sz w:val="24"/>
                <w:szCs w:val="24"/>
              </w:rPr>
              <w:t> 8.	Экономическая активность и занятость населения.</w:t>
            </w:r>
          </w:p>
          <w:p>
            <w:pPr>
              <w:jc w:val="left"/>
              <w:spacing w:after="0" w:line="240" w:lineRule="auto"/>
              <w:rPr>
                <w:sz w:val="24"/>
                <w:szCs w:val="24"/>
              </w:rPr>
            </w:pPr>
            <w:r>
              <w:rPr>
                <w:rFonts w:ascii="Times New Roman" w:hAnsi="Times New Roman" w:cs="Times New Roman"/>
                <w:color w:val="#000000"/>
                <w:sz w:val="24"/>
                <w:szCs w:val="24"/>
              </w:rPr>
              <w:t> 9.	Безработица, ее виды и динамика.</w:t>
            </w:r>
          </w:p>
          <w:p>
            <w:pPr>
              <w:jc w:val="left"/>
              <w:spacing w:after="0" w:line="240" w:lineRule="auto"/>
              <w:rPr>
                <w:sz w:val="24"/>
                <w:szCs w:val="24"/>
              </w:rPr>
            </w:pPr>
            <w:r>
              <w:rPr>
                <w:rFonts w:ascii="Times New Roman" w:hAnsi="Times New Roman" w:cs="Times New Roman"/>
                <w:color w:val="#000000"/>
                <w:sz w:val="24"/>
                <w:szCs w:val="24"/>
              </w:rPr>
              <w:t> 10.	Государственная политика в области занятости населения.</w:t>
            </w:r>
          </w:p>
          <w:p>
            <w:pPr>
              <w:jc w:val="left"/>
              <w:spacing w:after="0" w:line="240" w:lineRule="auto"/>
              <w:rPr>
                <w:sz w:val="24"/>
                <w:szCs w:val="24"/>
              </w:rPr>
            </w:pPr>
            <w:r>
              <w:rPr>
                <w:rFonts w:ascii="Times New Roman" w:hAnsi="Times New Roman" w:cs="Times New Roman"/>
                <w:color w:val="#000000"/>
                <w:sz w:val="24"/>
                <w:szCs w:val="24"/>
              </w:rPr>
              <w:t> 11.	Полномочия органов государственной власти и местного самоуправления в области занятости населения.</w:t>
            </w:r>
          </w:p>
          <w:p>
            <w:pPr>
              <w:jc w:val="left"/>
              <w:spacing w:after="0" w:line="240" w:lineRule="auto"/>
              <w:rPr>
                <w:sz w:val="24"/>
                <w:szCs w:val="24"/>
              </w:rPr>
            </w:pPr>
            <w:r>
              <w:rPr>
                <w:rFonts w:ascii="Times New Roman" w:hAnsi="Times New Roman" w:cs="Times New Roman"/>
                <w:color w:val="#000000"/>
                <w:sz w:val="24"/>
                <w:szCs w:val="24"/>
              </w:rPr>
              <w:t> 12.	 Государственная служба занятости населения.</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понятиям «рынок труда», «конъюнктура рынка труда», «занятость».</w:t>
            </w:r>
          </w:p>
          <w:p>
            <w:pPr>
              <w:jc w:val="left"/>
              <w:spacing w:after="0" w:line="240" w:lineRule="auto"/>
              <w:rPr>
                <w:sz w:val="24"/>
                <w:szCs w:val="24"/>
              </w:rPr>
            </w:pPr>
            <w:r>
              <w:rPr>
                <w:rFonts w:ascii="Times New Roman" w:hAnsi="Times New Roman" w:cs="Times New Roman"/>
                <w:color w:val="#000000"/>
                <w:sz w:val="24"/>
                <w:szCs w:val="24"/>
              </w:rPr>
              <w:t> 2. Какие изменения в структуре занятости происходят в России с начала 90-хгг. ХХ в. по настоящее время?</w:t>
            </w:r>
          </w:p>
          <w:p>
            <w:pPr>
              <w:jc w:val="left"/>
              <w:spacing w:after="0" w:line="240" w:lineRule="auto"/>
              <w:rPr>
                <w:sz w:val="24"/>
                <w:szCs w:val="24"/>
              </w:rPr>
            </w:pPr>
            <w:r>
              <w:rPr>
                <w:rFonts w:ascii="Times New Roman" w:hAnsi="Times New Roman" w:cs="Times New Roman"/>
                <w:color w:val="#000000"/>
                <w:sz w:val="24"/>
                <w:szCs w:val="24"/>
              </w:rPr>
              <w:t> 3. Охарактеризуйте основные направления государственной политики в области занятости населения.</w:t>
            </w:r>
          </w:p>
          <w:p>
            <w:pPr>
              <w:jc w:val="left"/>
              <w:spacing w:after="0" w:line="240" w:lineRule="auto"/>
              <w:rPr>
                <w:sz w:val="24"/>
                <w:szCs w:val="24"/>
              </w:rPr>
            </w:pPr>
            <w:r>
              <w:rPr>
                <w:rFonts w:ascii="Times New Roman" w:hAnsi="Times New Roman" w:cs="Times New Roman"/>
                <w:color w:val="#000000"/>
                <w:sz w:val="24"/>
                <w:szCs w:val="24"/>
              </w:rPr>
              <w:t> 4. Какими нормативными документами и актами регулируются трудовые отношения?</w:t>
            </w:r>
          </w:p>
          <w:p>
            <w:pPr>
              <w:jc w:val="left"/>
              <w:spacing w:after="0" w:line="240" w:lineRule="auto"/>
              <w:rPr>
                <w:sz w:val="24"/>
                <w:szCs w:val="24"/>
              </w:rPr>
            </w:pPr>
            <w:r>
              <w:rPr>
                <w:rFonts w:ascii="Times New Roman" w:hAnsi="Times New Roman" w:cs="Times New Roman"/>
                <w:color w:val="#000000"/>
                <w:sz w:val="24"/>
                <w:szCs w:val="24"/>
              </w:rPr>
              <w:t> 5. Что необходимо предпринять  (государству , руководителям регионов,  органам местного самоуправления, предприятий и т.п.), чтобы повысить воспроизводственную</w:t>
            </w:r>
          </w:p>
          <w:p>
            <w:pPr>
              <w:jc w:val="left"/>
              <w:spacing w:after="0" w:line="240" w:lineRule="auto"/>
              <w:rPr>
                <w:sz w:val="24"/>
                <w:szCs w:val="24"/>
              </w:rPr>
            </w:pPr>
            <w:r>
              <w:rPr>
                <w:rFonts w:ascii="Times New Roman" w:hAnsi="Times New Roman" w:cs="Times New Roman"/>
                <w:color w:val="#000000"/>
                <w:sz w:val="24"/>
                <w:szCs w:val="24"/>
              </w:rPr>
              <w:t> и стимулирующую роль оплаты труда?</w:t>
            </w:r>
          </w:p>
          <w:p>
            <w:pPr>
              <w:jc w:val="left"/>
              <w:spacing w:after="0" w:line="240" w:lineRule="auto"/>
              <w:rPr>
                <w:sz w:val="24"/>
                <w:szCs w:val="24"/>
              </w:rPr>
            </w:pPr>
            <w:r>
              <w:rPr>
                <w:rFonts w:ascii="Times New Roman" w:hAnsi="Times New Roman" w:cs="Times New Roman"/>
                <w:color w:val="#000000"/>
                <w:sz w:val="24"/>
                <w:szCs w:val="24"/>
              </w:rPr>
              <w:t> 6. Раскройте сущностное содержание  «заработной платы».</w:t>
            </w:r>
          </w:p>
          <w:p>
            <w:pPr>
              <w:jc w:val="left"/>
              <w:spacing w:after="0" w:line="240" w:lineRule="auto"/>
              <w:rPr>
                <w:sz w:val="24"/>
                <w:szCs w:val="24"/>
              </w:rPr>
            </w:pPr>
            <w:r>
              <w:rPr>
                <w:rFonts w:ascii="Times New Roman" w:hAnsi="Times New Roman" w:cs="Times New Roman"/>
                <w:color w:val="#000000"/>
                <w:sz w:val="24"/>
                <w:szCs w:val="24"/>
              </w:rPr>
              <w:t> 7. Назовите основные проблемы в оплате труда и как они могут влиять на социальную безопасность:  а) задержки с выплатой заработной платы;</w:t>
            </w:r>
          </w:p>
          <w:p>
            <w:pPr>
              <w:jc w:val="left"/>
              <w:spacing w:after="0" w:line="240" w:lineRule="auto"/>
              <w:rPr>
                <w:sz w:val="24"/>
                <w:szCs w:val="24"/>
              </w:rPr>
            </w:pPr>
            <w:r>
              <w:rPr>
                <w:rFonts w:ascii="Times New Roman" w:hAnsi="Times New Roman" w:cs="Times New Roman"/>
                <w:color w:val="#000000"/>
                <w:sz w:val="24"/>
                <w:szCs w:val="24"/>
              </w:rPr>
              <w:t> б) слабая воспроизводственная функция;</w:t>
            </w:r>
          </w:p>
          <w:p>
            <w:pPr>
              <w:jc w:val="left"/>
              <w:spacing w:after="0" w:line="240" w:lineRule="auto"/>
              <w:rPr>
                <w:sz w:val="24"/>
                <w:szCs w:val="24"/>
              </w:rPr>
            </w:pPr>
            <w:r>
              <w:rPr>
                <w:rFonts w:ascii="Times New Roman" w:hAnsi="Times New Roman" w:cs="Times New Roman"/>
                <w:color w:val="#000000"/>
                <w:sz w:val="24"/>
                <w:szCs w:val="24"/>
              </w:rPr>
              <w:t> в) падение стимулирующей функции;</w:t>
            </w:r>
          </w:p>
          <w:p>
            <w:pPr>
              <w:jc w:val="left"/>
              <w:spacing w:after="0" w:line="240" w:lineRule="auto"/>
              <w:rPr>
                <w:sz w:val="24"/>
                <w:szCs w:val="24"/>
              </w:rPr>
            </w:pPr>
            <w:r>
              <w:rPr>
                <w:rFonts w:ascii="Times New Roman" w:hAnsi="Times New Roman" w:cs="Times New Roman"/>
                <w:color w:val="#000000"/>
                <w:sz w:val="24"/>
                <w:szCs w:val="24"/>
              </w:rPr>
              <w:t> г)  необоснованная дифференциация в оплате труда;</w:t>
            </w:r>
          </w:p>
          <w:p>
            <w:pPr>
              <w:jc w:val="left"/>
              <w:spacing w:after="0" w:line="240" w:lineRule="auto"/>
              <w:rPr>
                <w:sz w:val="24"/>
                <w:szCs w:val="24"/>
              </w:rPr>
            </w:pPr>
            <w:r>
              <w:rPr>
                <w:rFonts w:ascii="Times New Roman" w:hAnsi="Times New Roman" w:cs="Times New Roman"/>
                <w:color w:val="#000000"/>
                <w:sz w:val="24"/>
                <w:szCs w:val="24"/>
              </w:rPr>
              <w:t> д)  сокращение доли оплаты труда в совокупном доходе работника.</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Базовая модель трудовых отношений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Принципы социального партнерства в трудовых отношениях.</w:t>
            </w:r>
          </w:p>
          <w:p>
            <w:pPr>
              <w:jc w:val="left"/>
              <w:spacing w:after="0" w:line="240" w:lineRule="auto"/>
              <w:rPr>
                <w:sz w:val="24"/>
                <w:szCs w:val="24"/>
              </w:rPr>
            </w:pPr>
            <w:r>
              <w:rPr>
                <w:rFonts w:ascii="Times New Roman" w:hAnsi="Times New Roman" w:cs="Times New Roman"/>
                <w:color w:val="#000000"/>
                <w:sz w:val="24"/>
                <w:szCs w:val="24"/>
              </w:rPr>
              <w:t> 3. Рынок труда как основной механизм самоорганизации трудовых отношений в условиях конкурентных рыночных отношений в обществе.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«Социальная политика современного российского государства» / Пыхтеева Елена Викторовна.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бизнеса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Канаева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Пруель</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Судова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Мельников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Голубев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Спиридонова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Филимонова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Белоусов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978-5-534-03190-4.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https://urait.ru/bcode/450330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сплоченность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978-5-534-12613-6.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https://urait.ru/bcode/449125</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Холостова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Климантова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978-5-9916-9740-8.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https://www.biblio-online.ru/bcode/433303</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Горяйнова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Челябинск,</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Южно-Уральский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978-5-4486-0652-6.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http://www.iprbookshop.ru/81475.html</w:t>
            </w:r>
            <w:r>
              <w:rPr/>
              <w:t xml:space="preserve"> </w:t>
            </w:r>
          </w:p>
        </w:tc>
      </w:tr>
      <w:tr>
        <w:trPr>
          <w:trHeight w:hRule="exact" w:val="826.14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социальным</w:t>
            </w:r>
            <w:r>
              <w:rPr/>
              <w:t xml:space="preserve"> </w:t>
            </w:r>
            <w:r>
              <w:rPr>
                <w:rFonts w:ascii="Times New Roman" w:hAnsi="Times New Roman" w:cs="Times New Roman"/>
                <w:color w:val="#000000"/>
                <w:sz w:val="24"/>
                <w:szCs w:val="24"/>
              </w:rPr>
              <w:t>развитием</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Попович</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http://www.iprbookshop.ru/73282.html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бизнеса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Канаева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Пруель</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Судова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Мельников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Голубев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Спиридонова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Филимонова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Белоусов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978-5-534-03190-4.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https://urait.ru/bcode/413120</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Холостова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Анисимова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Коршунов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Петросян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Прохорова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Климантова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978-5-534-01572-0.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https://www.biblio-online.ru/bcode/412701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Холостова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Климантова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978-5-9916-9740-8.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https://www.biblio-online.ru/bcode/413479</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бизнеса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Канаева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Пруель</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Судова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Мельников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Голубев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Спиридонова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Филимонова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Белоусов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978-5-534-03190-4.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https://urait.ru/bcode/402582</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бизнеса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Канаева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Пруель</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Судова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Мельников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Голубев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Спиридонова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Филимонова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Белоусов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978-5-534-03190-4.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https://urait.ru/bcode/432920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Холостова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Анисимова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Коршунов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Петросян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Прохорова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Климантова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978-5-534-01572-0.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https://urait.ru/bcode/444027</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824.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415.5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105.1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2024-2025_ФГОС3++2024_Бак-ОЗФО-Полит(24)_plx_Социальная политика современного российского государства</dc:title>
  <dc:creator>FastReport.NET</dc:creator>
</cp:coreProperties>
</file>